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C5317" w14:textId="62D7038A" w:rsidR="002975C7" w:rsidRPr="0067519B" w:rsidRDefault="002975C7" w:rsidP="002975C7">
      <w:pPr>
        <w:tabs>
          <w:tab w:val="left" w:pos="284"/>
        </w:tabs>
        <w:ind w:right="190"/>
        <w:rPr>
          <w:b/>
          <w:bCs/>
          <w:sz w:val="20"/>
          <w:szCs w:val="20"/>
        </w:rPr>
      </w:pPr>
      <w:r w:rsidRPr="0067519B">
        <w:rPr>
          <w:b/>
          <w:bCs/>
          <w:sz w:val="20"/>
          <w:szCs w:val="20"/>
        </w:rPr>
        <w:t xml:space="preserve">Zał. </w:t>
      </w:r>
      <w:r>
        <w:rPr>
          <w:b/>
          <w:bCs/>
          <w:sz w:val="20"/>
          <w:szCs w:val="20"/>
        </w:rPr>
        <w:t>3</w:t>
      </w:r>
      <w:r w:rsidRPr="0067519B">
        <w:rPr>
          <w:b/>
          <w:bCs/>
          <w:sz w:val="20"/>
          <w:szCs w:val="20"/>
        </w:rPr>
        <w:t xml:space="preserve"> do Regulaminu przeprowadzania konkursu ofert</w:t>
      </w:r>
    </w:p>
    <w:p w14:paraId="1758AB16" w14:textId="0CF02AEF" w:rsidR="00FC2790" w:rsidRDefault="00422043">
      <w:pPr>
        <w:pStyle w:val="NormalnyWeb"/>
        <w:spacing w:after="28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OBOWIĄZEK INFORMACYJNY DLA </w:t>
      </w:r>
      <w:r w:rsidR="00FB587D">
        <w:rPr>
          <w:b/>
          <w:color w:val="000000"/>
          <w:sz w:val="28"/>
          <w:szCs w:val="28"/>
        </w:rPr>
        <w:t>OFERENTÓW</w:t>
      </w:r>
    </w:p>
    <w:p w14:paraId="3FA826C9" w14:textId="77777777" w:rsidR="00FC2790" w:rsidRDefault="00000000">
      <w:pPr>
        <w:pStyle w:val="NormalnyWeb"/>
        <w:spacing w:before="280" w:after="280"/>
      </w:pPr>
      <w:hyperlink r:id="rId7" w:tgtFrame="_blank">
        <w:r w:rsidR="00422043">
          <w:rPr>
            <w:rStyle w:val="czeinternetowe"/>
            <w:color w:val="000000"/>
          </w:rPr>
          <w:t>Szanowna/y Pani/Panie na podstawie art.13 ROZPORZĄDZENIA PARLAMENTU EUROPEJSKIEGO I RADY (UE) 2016/679 z dnia 27 kwietnia 2016 r. w sprawie ochrony osób fizycznych w związku z przetwarzaniem danych osobowych i w sprawie swobodnego przepływu takich danych oraz uchylenia dyrektywy 95/46/WE (RODO) informujemy, że:</w:t>
        </w:r>
      </w:hyperlink>
    </w:p>
    <w:p w14:paraId="30E4C4E9" w14:textId="77777777" w:rsidR="00FC2790" w:rsidRDefault="00422043">
      <w:pPr>
        <w:numPr>
          <w:ilvl w:val="0"/>
          <w:numId w:val="1"/>
        </w:numPr>
        <w:spacing w:line="240" w:lineRule="exact"/>
      </w:pPr>
      <w:r>
        <w:t xml:space="preserve">Administratorem Pani/Pana danych osobowych jest </w:t>
      </w:r>
      <w:bookmarkStart w:id="0" w:name="__DdeLink__111_3972751390"/>
      <w:r>
        <w:t xml:space="preserve"> </w:t>
      </w:r>
      <w:bookmarkEnd w:id="0"/>
      <w:r>
        <w:t>Samodzielny Publiczny Miejski Zakład Opieki Zdrowotnej w Słupsku, ul. Tuwima 37, 76-200 Słupsk, tel.  59 847 45 00, sekretariat@spmzoz-slupsk.pl</w:t>
      </w:r>
    </w:p>
    <w:p w14:paraId="5362FAF5" w14:textId="77777777" w:rsidR="00FC2790" w:rsidRDefault="00FC2790">
      <w:pPr>
        <w:spacing w:line="240" w:lineRule="exact"/>
        <w:ind w:left="540"/>
      </w:pPr>
    </w:p>
    <w:p w14:paraId="17425A74" w14:textId="4351DD9A" w:rsidR="00FC2790" w:rsidRDefault="00422043">
      <w:pPr>
        <w:numPr>
          <w:ilvl w:val="0"/>
          <w:numId w:val="1"/>
        </w:numPr>
        <w:spacing w:line="240" w:lineRule="exact"/>
      </w:pPr>
      <w:r>
        <w:t>Istnieje możliwość kontaktu z inspektorem ochrony danych: Samodzielny Publiczny Miejski Zakład Opieki Zdrowotnej w Słupsku, ul. Tuwima 37, 76-200 Słupsk, tel.  59 59 84</w:t>
      </w:r>
      <w:r w:rsidR="00D01A1B">
        <w:t>0</w:t>
      </w:r>
      <w:r>
        <w:t xml:space="preserve"> </w:t>
      </w:r>
      <w:r w:rsidR="00D01A1B">
        <w:t>31</w:t>
      </w:r>
      <w:r>
        <w:t xml:space="preserve"> </w:t>
      </w:r>
      <w:r w:rsidR="00D01A1B">
        <w:t>74</w:t>
      </w:r>
      <w:r>
        <w:t>, iod@spmzoz-slupsk.pl</w:t>
      </w:r>
    </w:p>
    <w:p w14:paraId="6794D89F" w14:textId="77777777" w:rsidR="00FC2790" w:rsidRDefault="00FC2790">
      <w:pPr>
        <w:spacing w:line="240" w:lineRule="exact"/>
      </w:pPr>
    </w:p>
    <w:p w14:paraId="54474CB6" w14:textId="77777777" w:rsidR="00FC2790" w:rsidRDefault="00422043">
      <w:pPr>
        <w:numPr>
          <w:ilvl w:val="0"/>
          <w:numId w:val="1"/>
        </w:numPr>
        <w:spacing w:line="240" w:lineRule="exact"/>
      </w:pPr>
      <w:r>
        <w:t>Pani/Pana dane osobowe będą zbierane i przetwarzane w celu:</w:t>
      </w:r>
    </w:p>
    <w:p w14:paraId="4E56D31C" w14:textId="77777777" w:rsidR="00FC2790" w:rsidRDefault="00422043">
      <w:pPr>
        <w:numPr>
          <w:ilvl w:val="0"/>
          <w:numId w:val="2"/>
        </w:numPr>
        <w:tabs>
          <w:tab w:val="left" w:pos="900"/>
        </w:tabs>
        <w:spacing w:line="240" w:lineRule="exact"/>
        <w:ind w:left="1080"/>
      </w:pPr>
      <w:r>
        <w:t xml:space="preserve">obsługi złożonej oferty  a następnie w związku z ewentualnym zawarciem i realizacją umowy, zleceniem usług lub zamówieniem. </w:t>
      </w:r>
      <w:r>
        <w:rPr>
          <w:i/>
        </w:rPr>
        <w:t>Podstawa prawna przetwarzania: art.6 ust. 1 lit. b, c (RODO);</w:t>
      </w:r>
      <w:r>
        <w:t xml:space="preserve"> </w:t>
      </w:r>
      <w:r>
        <w:rPr>
          <w:i/>
        </w:rPr>
        <w:t>ustawa z dnia 29 stycznia 2004 r. prawo zamówień publicznych</w:t>
      </w:r>
      <w:r>
        <w:t>;</w:t>
      </w:r>
    </w:p>
    <w:p w14:paraId="73EDAFB6" w14:textId="77777777" w:rsidR="00FC2790" w:rsidRDefault="00422043">
      <w:pPr>
        <w:numPr>
          <w:ilvl w:val="0"/>
          <w:numId w:val="2"/>
        </w:numPr>
        <w:tabs>
          <w:tab w:val="left" w:pos="900"/>
        </w:tabs>
        <w:spacing w:line="240" w:lineRule="exact"/>
        <w:ind w:left="1080"/>
      </w:pPr>
      <w:bookmarkStart w:id="1" w:name="__DdeLink__123_2506938812"/>
      <w:r>
        <w:t>ustalenia, dochodzenia lub obrony ewentualnych roszczeń</w:t>
      </w:r>
      <w:bookmarkEnd w:id="1"/>
      <w:r>
        <w:t xml:space="preserve">. </w:t>
      </w:r>
      <w:r>
        <w:rPr>
          <w:i/>
        </w:rPr>
        <w:t xml:space="preserve">Podstawa prawna przetwarzania: art.6 ust 1 lit c, f </w:t>
      </w:r>
      <w:r w:rsidR="00FB587D">
        <w:rPr>
          <w:i/>
        </w:rPr>
        <w:t>(RODO)</w:t>
      </w:r>
      <w:r>
        <w:rPr>
          <w:i/>
        </w:rPr>
        <w:t xml:space="preserve"> </w:t>
      </w:r>
      <w:r>
        <w:t>;</w:t>
      </w:r>
      <w:r>
        <w:rPr>
          <w:i/>
        </w:rPr>
        <w:t xml:space="preserve">  Kodeks cywilny</w:t>
      </w:r>
      <w:r>
        <w:t>;</w:t>
      </w:r>
    </w:p>
    <w:p w14:paraId="007AD175" w14:textId="77777777" w:rsidR="00FC2790" w:rsidRDefault="00422043">
      <w:pPr>
        <w:numPr>
          <w:ilvl w:val="0"/>
          <w:numId w:val="2"/>
        </w:numPr>
        <w:tabs>
          <w:tab w:val="left" w:pos="900"/>
        </w:tabs>
        <w:spacing w:line="240" w:lineRule="exact"/>
        <w:ind w:left="1080"/>
      </w:pPr>
      <w:r>
        <w:t xml:space="preserve">określonym w dobrowolnej zgodzie, którą Pani/Pan może wycofać w każdym dowolnym momencie. </w:t>
      </w:r>
      <w:r>
        <w:rPr>
          <w:i/>
        </w:rPr>
        <w:t>Podstawa prawna przetwarzania art. 6 ust. 1 lit. a)  (RODO</w:t>
      </w:r>
      <w:r>
        <w:t>).</w:t>
      </w:r>
    </w:p>
    <w:p w14:paraId="02C21E32" w14:textId="77777777" w:rsidR="00FC2790" w:rsidRDefault="00FC2790">
      <w:pPr>
        <w:spacing w:line="240" w:lineRule="exact"/>
        <w:ind w:left="720"/>
      </w:pPr>
    </w:p>
    <w:p w14:paraId="6C0D097A" w14:textId="77777777" w:rsidR="00FC2790" w:rsidRDefault="00422043">
      <w:pPr>
        <w:numPr>
          <w:ilvl w:val="1"/>
          <w:numId w:val="2"/>
        </w:numPr>
        <w:tabs>
          <w:tab w:val="left" w:pos="1080"/>
        </w:tabs>
        <w:spacing w:line="240" w:lineRule="exact"/>
        <w:ind w:left="180" w:firstLine="540"/>
      </w:pPr>
      <w:r>
        <w:t>Odbiorcami Pani/Pana danych osobowych w ramach przepisów prawa mogą być:</w:t>
      </w:r>
    </w:p>
    <w:p w14:paraId="4B318431" w14:textId="77777777" w:rsidR="00FC2790" w:rsidRDefault="00422043">
      <w:pPr>
        <w:numPr>
          <w:ilvl w:val="2"/>
          <w:numId w:val="2"/>
        </w:numPr>
        <w:tabs>
          <w:tab w:val="left" w:pos="1080"/>
        </w:tabs>
        <w:spacing w:line="240" w:lineRule="exact"/>
        <w:ind w:left="1080"/>
      </w:pPr>
      <w:r>
        <w:t>audytorzy zewnętrzni;</w:t>
      </w:r>
    </w:p>
    <w:p w14:paraId="45A9287D" w14:textId="77777777" w:rsidR="00FC2790" w:rsidRDefault="00422043">
      <w:pPr>
        <w:numPr>
          <w:ilvl w:val="2"/>
          <w:numId w:val="2"/>
        </w:numPr>
        <w:tabs>
          <w:tab w:val="left" w:pos="1080"/>
        </w:tabs>
        <w:spacing w:line="240" w:lineRule="exact"/>
        <w:ind w:left="1080"/>
      </w:pPr>
      <w:r>
        <w:t>dostawcy usług związanych z utylizacją dokumentacji papierowej i nośników cyfrowych;</w:t>
      </w:r>
    </w:p>
    <w:p w14:paraId="05831157" w14:textId="77777777" w:rsidR="00FC2790" w:rsidRDefault="00422043">
      <w:pPr>
        <w:numPr>
          <w:ilvl w:val="2"/>
          <w:numId w:val="2"/>
        </w:numPr>
        <w:tabs>
          <w:tab w:val="left" w:pos="1080"/>
        </w:tabs>
        <w:spacing w:afterAutospacing="1" w:line="240" w:lineRule="exact"/>
        <w:ind w:left="1080"/>
      </w:pPr>
      <w:r>
        <w:t>podmioty wyspecjalizowane w zapewnieniu obsługi technicznej systemów teleinformatycznych.</w:t>
      </w:r>
    </w:p>
    <w:p w14:paraId="103CE67D" w14:textId="77777777" w:rsidR="00FC2790" w:rsidRDefault="00422043">
      <w:pPr>
        <w:numPr>
          <w:ilvl w:val="0"/>
          <w:numId w:val="3"/>
        </w:numPr>
        <w:tabs>
          <w:tab w:val="left" w:pos="1080"/>
        </w:tabs>
        <w:spacing w:line="240" w:lineRule="exact"/>
        <w:ind w:left="1080" w:hanging="360"/>
      </w:pPr>
      <w:r>
        <w:t>Pani/Pana dane osobowe nie będą przekazywane do państw trzecich ani organizacji międzynarodowych za wyjątkiem przypadków uzasadnionych przepisami prawa.</w:t>
      </w:r>
    </w:p>
    <w:p w14:paraId="0B62FF83" w14:textId="77777777" w:rsidR="00FC2790" w:rsidRDefault="00FC2790">
      <w:pPr>
        <w:spacing w:line="240" w:lineRule="exact"/>
        <w:ind w:left="720"/>
      </w:pPr>
    </w:p>
    <w:p w14:paraId="6FF0FD9C" w14:textId="77777777" w:rsidR="00FC2790" w:rsidRDefault="00422043">
      <w:pPr>
        <w:numPr>
          <w:ilvl w:val="0"/>
          <w:numId w:val="3"/>
        </w:numPr>
        <w:tabs>
          <w:tab w:val="left" w:pos="1080"/>
        </w:tabs>
        <w:spacing w:line="240" w:lineRule="exact"/>
        <w:ind w:left="1080" w:hanging="360"/>
      </w:pPr>
      <w:r>
        <w:t>Dane osobowe będą przechowywane przez okres:</w:t>
      </w:r>
    </w:p>
    <w:p w14:paraId="0B3E2C48" w14:textId="77777777" w:rsidR="00FC2790" w:rsidRDefault="00422043">
      <w:pPr>
        <w:numPr>
          <w:ilvl w:val="1"/>
          <w:numId w:val="3"/>
        </w:numPr>
        <w:spacing w:line="240" w:lineRule="exact"/>
        <w:ind w:left="1080"/>
      </w:pPr>
      <w:r>
        <w:t>do 5 lat w związku z wykazaniem  rozliczenia dofinansowania ze środków publicznych;</w:t>
      </w:r>
    </w:p>
    <w:p w14:paraId="6B357B21" w14:textId="77777777" w:rsidR="00FC2790" w:rsidRDefault="00422043">
      <w:pPr>
        <w:numPr>
          <w:ilvl w:val="1"/>
          <w:numId w:val="3"/>
        </w:numPr>
        <w:spacing w:line="240" w:lineRule="exact"/>
        <w:ind w:left="1080"/>
      </w:pPr>
      <w:r>
        <w:t>do 10 lat w związku ustaleniem, dochodzeniem lub obroną ewentualnych roszczeń.</w:t>
      </w:r>
    </w:p>
    <w:p w14:paraId="7DC18AEF" w14:textId="77777777" w:rsidR="00FC2790" w:rsidRDefault="00FC2790">
      <w:pPr>
        <w:spacing w:line="240" w:lineRule="exact"/>
        <w:ind w:left="720"/>
      </w:pPr>
    </w:p>
    <w:p w14:paraId="04FBED09" w14:textId="77777777" w:rsidR="00FC2790" w:rsidRDefault="00422043">
      <w:pPr>
        <w:numPr>
          <w:ilvl w:val="0"/>
          <w:numId w:val="3"/>
        </w:numPr>
        <w:tabs>
          <w:tab w:val="left" w:pos="1080"/>
        </w:tabs>
        <w:spacing w:line="240" w:lineRule="exact"/>
        <w:ind w:left="1080" w:hanging="360"/>
      </w:pPr>
      <w:r>
        <w:t>Przysługuje Pani/Panu prawo do:</w:t>
      </w:r>
    </w:p>
    <w:p w14:paraId="4FC12FA3" w14:textId="77777777" w:rsidR="00FC2790" w:rsidRDefault="00422043">
      <w:pPr>
        <w:numPr>
          <w:ilvl w:val="1"/>
          <w:numId w:val="3"/>
        </w:numPr>
        <w:ind w:left="1080"/>
      </w:pPr>
      <w:r>
        <w:t>dostępu do swoich danych osobowych;</w:t>
      </w:r>
    </w:p>
    <w:p w14:paraId="414D50FD" w14:textId="77777777" w:rsidR="00FC2790" w:rsidRDefault="00422043">
      <w:pPr>
        <w:numPr>
          <w:ilvl w:val="1"/>
          <w:numId w:val="3"/>
        </w:numPr>
        <w:ind w:left="1080"/>
      </w:pPr>
      <w:r>
        <w:t>sprostowania, usunięcia lub ograniczenia  przetwarzania swoich danych osobowych;</w:t>
      </w:r>
    </w:p>
    <w:p w14:paraId="4E28CC68" w14:textId="77777777" w:rsidR="00FC2790" w:rsidRDefault="00422043">
      <w:pPr>
        <w:numPr>
          <w:ilvl w:val="1"/>
          <w:numId w:val="3"/>
        </w:numPr>
        <w:ind w:left="1080"/>
      </w:pPr>
      <w:r>
        <w:t>wniesienia sprzeciwu wobec przetwarzania swoich danych osobowych;</w:t>
      </w:r>
    </w:p>
    <w:p w14:paraId="0E368B19" w14:textId="77777777" w:rsidR="00FC2790" w:rsidRDefault="00422043">
      <w:pPr>
        <w:numPr>
          <w:ilvl w:val="1"/>
          <w:numId w:val="3"/>
        </w:numPr>
        <w:ind w:left="1080"/>
      </w:pPr>
      <w:r>
        <w:t>przenoszenia swoich danych osobowych;</w:t>
      </w:r>
    </w:p>
    <w:p w14:paraId="5D830556" w14:textId="77777777" w:rsidR="00FC2790" w:rsidRDefault="00422043">
      <w:pPr>
        <w:numPr>
          <w:ilvl w:val="1"/>
          <w:numId w:val="3"/>
        </w:numPr>
        <w:ind w:left="1080"/>
      </w:pPr>
      <w:r>
        <w:lastRenderedPageBreak/>
        <w:t>wniesienia skargi do organu nadzorczego – Prezesa Urzędu Ochrony Danych       Osobowych.</w:t>
      </w:r>
    </w:p>
    <w:p w14:paraId="0670AA7C" w14:textId="77777777" w:rsidR="00FC2790" w:rsidRDefault="00FC2790">
      <w:pPr>
        <w:ind w:left="720"/>
      </w:pPr>
    </w:p>
    <w:p w14:paraId="2B48FC4A" w14:textId="77777777" w:rsidR="00FC2790" w:rsidRDefault="00422043">
      <w:pPr>
        <w:numPr>
          <w:ilvl w:val="0"/>
          <w:numId w:val="4"/>
        </w:numPr>
        <w:tabs>
          <w:tab w:val="left" w:pos="1080"/>
        </w:tabs>
        <w:ind w:left="1080" w:hanging="360"/>
      </w:pPr>
      <w:r>
        <w:t>Nie  planuje się dalej przetwarzać danych osobowych w celu innym niż cel, w którym dane osobowe zostały zebrane. W przypadku zmiany celu przetwarzania zostanie Pani/Pan o tym poinformowany wraz z udzieleniem wszelkich stosownych informacji.</w:t>
      </w:r>
    </w:p>
    <w:p w14:paraId="2A0360ED" w14:textId="77777777" w:rsidR="00FC2790" w:rsidRDefault="00FC2790">
      <w:pPr>
        <w:ind w:left="720"/>
      </w:pPr>
    </w:p>
    <w:p w14:paraId="5EAA26DB" w14:textId="6FBCD77E" w:rsidR="00FC2790" w:rsidRDefault="00422043">
      <w:pPr>
        <w:numPr>
          <w:ilvl w:val="0"/>
          <w:numId w:val="4"/>
        </w:numPr>
        <w:tabs>
          <w:tab w:val="left" w:pos="1080"/>
        </w:tabs>
        <w:ind w:left="1080" w:hanging="360"/>
      </w:pPr>
      <w:r>
        <w:t>Podanie przez Panią/Pana danych osobowych jest niezbędne, aby uczestniczyć w postępowaniu ofertowy</w:t>
      </w:r>
      <w:r w:rsidR="00724A47">
        <w:t>m,</w:t>
      </w:r>
      <w:r>
        <w:t xml:space="preserve"> a następnie realizacji ewentualnie zawartej umowy. Brak danych osobowych uniemożliwi uczestnictwo w postępowaniu ofertowym lub zawarcie ewentualnej umowy.</w:t>
      </w:r>
    </w:p>
    <w:p w14:paraId="40A199B1" w14:textId="77777777" w:rsidR="00FC2790" w:rsidRDefault="00FC2790"/>
    <w:p w14:paraId="1291F7FD" w14:textId="77777777" w:rsidR="00FC2790" w:rsidRDefault="00422043">
      <w:pPr>
        <w:numPr>
          <w:ilvl w:val="0"/>
          <w:numId w:val="4"/>
        </w:numPr>
        <w:tabs>
          <w:tab w:val="left" w:pos="1080"/>
        </w:tabs>
        <w:ind w:left="1080" w:hanging="360"/>
      </w:pPr>
      <w:r>
        <w:t>Pani/Pana dane osobowe nie będą podlegały decyzjom podejmowanym w sposób zautomatyzowany tzn. bez udziału ludzi. Dane osobowe nie będą również podlegały profilowaniu.</w:t>
      </w:r>
    </w:p>
    <w:p w14:paraId="04E372D7" w14:textId="77777777" w:rsidR="00FC2790" w:rsidRDefault="00FC2790">
      <w:pPr>
        <w:ind w:left="720"/>
      </w:pPr>
    </w:p>
    <w:p w14:paraId="24B951FD" w14:textId="77777777" w:rsidR="00FC2790" w:rsidRDefault="00FC2790"/>
    <w:p w14:paraId="748B0D01" w14:textId="77777777" w:rsidR="00FC2790" w:rsidRDefault="00FC2790">
      <w:pPr>
        <w:jc w:val="both"/>
      </w:pPr>
    </w:p>
    <w:p w14:paraId="157EE51D" w14:textId="77777777" w:rsidR="00FC2790" w:rsidRDefault="00FC2790">
      <w:pPr>
        <w:jc w:val="both"/>
      </w:pPr>
    </w:p>
    <w:p w14:paraId="402845DA" w14:textId="77777777" w:rsidR="00FC2790" w:rsidRDefault="00FC2790">
      <w:pPr>
        <w:jc w:val="both"/>
      </w:pPr>
    </w:p>
    <w:p w14:paraId="640C9E80" w14:textId="77777777" w:rsidR="00FC2790" w:rsidRDefault="00FC2790">
      <w:pPr>
        <w:jc w:val="both"/>
      </w:pPr>
    </w:p>
    <w:p w14:paraId="53297A54" w14:textId="77777777" w:rsidR="00FC2790" w:rsidRDefault="00FC2790">
      <w:pPr>
        <w:jc w:val="both"/>
      </w:pPr>
    </w:p>
    <w:p w14:paraId="7946BC95" w14:textId="77777777" w:rsidR="00FC2790" w:rsidRDefault="00FC2790">
      <w:pPr>
        <w:jc w:val="both"/>
      </w:pPr>
    </w:p>
    <w:sectPr w:rsidR="00FC279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93E7D" w14:textId="77777777" w:rsidR="00AD126F" w:rsidRDefault="00AD126F">
      <w:r>
        <w:separator/>
      </w:r>
    </w:p>
  </w:endnote>
  <w:endnote w:type="continuationSeparator" w:id="0">
    <w:p w14:paraId="2E48E50B" w14:textId="77777777" w:rsidR="00AD126F" w:rsidRDefault="00AD1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Bookman Old Style">
    <w:altName w:val="Bookman Old Style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B96CF" w14:textId="77777777" w:rsidR="00FC2790" w:rsidRDefault="00422043">
    <w:pPr>
      <w:pStyle w:val="Stopka"/>
      <w:jc w:val="right"/>
    </w:pPr>
    <w:r>
      <w:rPr>
        <w:sz w:val="18"/>
        <w:szCs w:val="18"/>
      </w:rPr>
      <w:t xml:space="preserve">    Strona </w:t>
    </w:r>
    <w:r>
      <w:rPr>
        <w:b/>
        <w:sz w:val="18"/>
        <w:szCs w:val="18"/>
      </w:rPr>
      <w:fldChar w:fldCharType="begin"/>
    </w:r>
    <w:r>
      <w:rPr>
        <w:b/>
        <w:sz w:val="18"/>
        <w:szCs w:val="18"/>
      </w:rPr>
      <w:instrText>PAGE</w:instrText>
    </w:r>
    <w:r>
      <w:rPr>
        <w:b/>
        <w:sz w:val="18"/>
        <w:szCs w:val="18"/>
      </w:rPr>
      <w:fldChar w:fldCharType="separate"/>
    </w:r>
    <w:r w:rsidR="00FB587D">
      <w:rPr>
        <w:b/>
        <w:noProof/>
        <w:sz w:val="18"/>
        <w:szCs w:val="18"/>
      </w:rPr>
      <w:t>2</w:t>
    </w:r>
    <w:r>
      <w:rPr>
        <w:b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b/>
        <w:sz w:val="18"/>
        <w:szCs w:val="18"/>
      </w:rPr>
      <w:fldChar w:fldCharType="begin"/>
    </w:r>
    <w:r>
      <w:rPr>
        <w:b/>
        <w:sz w:val="18"/>
        <w:szCs w:val="18"/>
      </w:rPr>
      <w:instrText>NUMPAGES</w:instrText>
    </w:r>
    <w:r>
      <w:rPr>
        <w:b/>
        <w:sz w:val="18"/>
        <w:szCs w:val="18"/>
      </w:rPr>
      <w:fldChar w:fldCharType="separate"/>
    </w:r>
    <w:r w:rsidR="00FB587D">
      <w:rPr>
        <w:b/>
        <w:noProof/>
        <w:sz w:val="18"/>
        <w:szCs w:val="18"/>
      </w:rPr>
      <w:t>2</w:t>
    </w:r>
    <w:r>
      <w:rPr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674A7" w14:textId="77777777" w:rsidR="00AD126F" w:rsidRDefault="00AD126F">
      <w:r>
        <w:separator/>
      </w:r>
    </w:p>
  </w:footnote>
  <w:footnote w:type="continuationSeparator" w:id="0">
    <w:p w14:paraId="3094033A" w14:textId="77777777" w:rsidR="00AD126F" w:rsidRDefault="00AD1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1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80"/>
      <w:gridCol w:w="4818"/>
      <w:gridCol w:w="1126"/>
      <w:gridCol w:w="1487"/>
    </w:tblGrid>
    <w:tr w:rsidR="00FC2790" w14:paraId="184F03AE" w14:textId="77777777">
      <w:trPr>
        <w:trHeight w:val="555"/>
      </w:trPr>
      <w:tc>
        <w:tcPr>
          <w:tcW w:w="1780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shd w:val="clear" w:color="auto" w:fill="auto"/>
        </w:tcPr>
        <w:p w14:paraId="59BA5ED2" w14:textId="77777777" w:rsidR="00FC2790" w:rsidRDefault="00422043">
          <w:pPr>
            <w:jc w:val="center"/>
            <w:rPr>
              <w:rFonts w:ascii="Bookman Old Style" w:hAnsi="Bookman Old Style"/>
              <w:b/>
              <w:sz w:val="20"/>
              <w:szCs w:val="20"/>
            </w:rPr>
          </w:pPr>
          <w:r>
            <w:rPr>
              <w:rFonts w:ascii="Bookman Old Style" w:hAnsi="Bookman Old Style"/>
              <w:b/>
              <w:noProof/>
              <w:sz w:val="20"/>
              <w:szCs w:val="20"/>
            </w:rPr>
            <w:drawing>
              <wp:anchor distT="0" distB="0" distL="114300" distR="121920" simplePos="0" relativeHeight="251662848" behindDoc="1" locked="0" layoutInCell="1" allowOverlap="1" wp14:anchorId="5B5899C8" wp14:editId="7110805E">
                <wp:simplePos x="0" y="0"/>
                <wp:positionH relativeFrom="column">
                  <wp:posOffset>133350</wp:posOffset>
                </wp:positionH>
                <wp:positionV relativeFrom="paragraph">
                  <wp:posOffset>-405130</wp:posOffset>
                </wp:positionV>
                <wp:extent cx="887730" cy="553720"/>
                <wp:effectExtent l="0" t="0" r="0" b="0"/>
                <wp:wrapSquare wrapText="bothSides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7730" cy="553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1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5DD48BE8" w14:textId="77777777" w:rsidR="00FC2790" w:rsidRDefault="00FC2790">
          <w:pPr>
            <w:pStyle w:val="Nagwek1"/>
            <w:rPr>
              <w:rFonts w:ascii="Bookman Old Style" w:hAnsi="Bookman Old Style"/>
              <w:szCs w:val="20"/>
            </w:rPr>
          </w:pPr>
        </w:p>
        <w:p w14:paraId="3E083985" w14:textId="77777777" w:rsidR="00FC2790" w:rsidRDefault="00422043">
          <w:pPr>
            <w:pStyle w:val="Nagwek1"/>
            <w:rPr>
              <w:rFonts w:ascii="Bookman Old Style" w:hAnsi="Bookman Old Style"/>
              <w:sz w:val="24"/>
            </w:rPr>
          </w:pPr>
          <w:r>
            <w:rPr>
              <w:rFonts w:ascii="Bookman Old Style" w:hAnsi="Bookman Old Style"/>
              <w:sz w:val="24"/>
            </w:rPr>
            <w:t>ZAŁĄCZNIK</w:t>
          </w:r>
        </w:p>
      </w:tc>
      <w:tc>
        <w:tcPr>
          <w:tcW w:w="1126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shd w:val="clear" w:color="auto" w:fill="auto"/>
        </w:tcPr>
        <w:p w14:paraId="5C936EEB" w14:textId="77777777" w:rsidR="00FC2790" w:rsidRDefault="00FC2790">
          <w:pPr>
            <w:jc w:val="center"/>
            <w:rPr>
              <w:rFonts w:ascii="Bookman Old Style" w:hAnsi="Bookman Old Style"/>
              <w:b/>
              <w:sz w:val="20"/>
              <w:szCs w:val="20"/>
            </w:rPr>
          </w:pPr>
        </w:p>
        <w:p w14:paraId="1F1311C7" w14:textId="77777777" w:rsidR="00FC2790" w:rsidRDefault="00422043">
          <w:pPr>
            <w:jc w:val="center"/>
            <w:rPr>
              <w:rFonts w:ascii="Bookman Old Style" w:hAnsi="Bookman Old Style"/>
              <w:b/>
              <w:sz w:val="20"/>
              <w:szCs w:val="20"/>
            </w:rPr>
          </w:pPr>
          <w:r>
            <w:rPr>
              <w:rFonts w:ascii="Bookman Old Style" w:hAnsi="Bookman Old Style"/>
              <w:b/>
              <w:sz w:val="20"/>
              <w:szCs w:val="20"/>
            </w:rPr>
            <w:t>Symbol</w:t>
          </w:r>
        </w:p>
        <w:p w14:paraId="399DC20E" w14:textId="3346DE78" w:rsidR="00FC2790" w:rsidRDefault="00422043">
          <w:pPr>
            <w:jc w:val="center"/>
            <w:rPr>
              <w:rFonts w:ascii="Bookman Old Style" w:hAnsi="Bookman Old Style"/>
              <w:b/>
              <w:sz w:val="20"/>
              <w:szCs w:val="20"/>
            </w:rPr>
          </w:pPr>
          <w:r>
            <w:rPr>
              <w:rFonts w:ascii="Bookman Old Style" w:hAnsi="Bookman Old Style"/>
              <w:b/>
              <w:sz w:val="20"/>
              <w:szCs w:val="20"/>
            </w:rPr>
            <w:t>P</w:t>
          </w:r>
          <w:r w:rsidR="00EF3DC1">
            <w:rPr>
              <w:rFonts w:ascii="Bookman Old Style" w:hAnsi="Bookman Old Style"/>
              <w:b/>
              <w:sz w:val="20"/>
              <w:szCs w:val="20"/>
            </w:rPr>
            <w:t>R</w:t>
          </w:r>
          <w:r>
            <w:rPr>
              <w:rFonts w:ascii="Bookman Old Style" w:hAnsi="Bookman Old Style"/>
              <w:b/>
              <w:sz w:val="20"/>
              <w:szCs w:val="20"/>
            </w:rPr>
            <w:t>-</w:t>
          </w:r>
          <w:r w:rsidR="00EF3DC1">
            <w:rPr>
              <w:rFonts w:ascii="Bookman Old Style" w:hAnsi="Bookman Old Style"/>
              <w:b/>
              <w:sz w:val="20"/>
              <w:szCs w:val="20"/>
            </w:rPr>
            <w:t>10</w:t>
          </w:r>
          <w:r>
            <w:rPr>
              <w:rFonts w:ascii="Bookman Old Style" w:hAnsi="Bookman Old Style"/>
              <w:b/>
              <w:sz w:val="20"/>
              <w:szCs w:val="20"/>
            </w:rPr>
            <w:t xml:space="preserve"> Z/</w:t>
          </w:r>
          <w:r w:rsidR="00EF3DC1">
            <w:rPr>
              <w:rFonts w:ascii="Bookman Old Style" w:hAnsi="Bookman Old Style"/>
              <w:b/>
              <w:sz w:val="20"/>
              <w:szCs w:val="20"/>
            </w:rPr>
            <w:t>1</w:t>
          </w:r>
        </w:p>
      </w:tc>
      <w:tc>
        <w:tcPr>
          <w:tcW w:w="1487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shd w:val="clear" w:color="auto" w:fill="auto"/>
        </w:tcPr>
        <w:p w14:paraId="742A66DA" w14:textId="3B46135D" w:rsidR="00FC2790" w:rsidRDefault="00422043">
          <w:pPr>
            <w:rPr>
              <w:rFonts w:ascii="Bookman Old Style" w:hAnsi="Bookman Old Style"/>
              <w:b/>
              <w:sz w:val="20"/>
              <w:szCs w:val="20"/>
            </w:rPr>
          </w:pPr>
          <w:r>
            <w:rPr>
              <w:rFonts w:ascii="Bookman Old Style" w:hAnsi="Bookman Old Style"/>
              <w:b/>
              <w:sz w:val="20"/>
              <w:szCs w:val="20"/>
            </w:rPr>
            <w:t xml:space="preserve">Wydanie </w:t>
          </w:r>
          <w:r w:rsidR="00EF3DC1">
            <w:rPr>
              <w:rFonts w:ascii="Bookman Old Style" w:hAnsi="Bookman Old Style"/>
              <w:b/>
              <w:sz w:val="20"/>
              <w:szCs w:val="20"/>
            </w:rPr>
            <w:t>2</w:t>
          </w:r>
        </w:p>
        <w:p w14:paraId="19B8BC3F" w14:textId="77777777" w:rsidR="00FC2790" w:rsidRDefault="00422043">
          <w:pPr>
            <w:rPr>
              <w:rFonts w:ascii="Bookman Old Style" w:hAnsi="Bookman Old Style"/>
              <w:b/>
              <w:sz w:val="20"/>
              <w:szCs w:val="20"/>
            </w:rPr>
          </w:pPr>
          <w:r>
            <w:rPr>
              <w:rFonts w:ascii="Bookman Old Style" w:hAnsi="Bookman Old Style"/>
              <w:b/>
              <w:sz w:val="20"/>
              <w:szCs w:val="20"/>
            </w:rPr>
            <w:t>z dnia:</w:t>
          </w:r>
        </w:p>
        <w:p w14:paraId="5F1A8AE3" w14:textId="04FCFFC3" w:rsidR="00FC2790" w:rsidRDefault="00422043">
          <w:pPr>
            <w:rPr>
              <w:rFonts w:ascii="Bookman Old Style" w:hAnsi="Bookman Old Style"/>
              <w:b/>
              <w:sz w:val="20"/>
              <w:szCs w:val="20"/>
            </w:rPr>
          </w:pPr>
          <w:r>
            <w:rPr>
              <w:rFonts w:ascii="Bookman Old Style" w:hAnsi="Bookman Old Style"/>
              <w:b/>
              <w:sz w:val="20"/>
              <w:szCs w:val="20"/>
            </w:rPr>
            <w:t>05.0</w:t>
          </w:r>
          <w:r w:rsidR="00EF3DC1">
            <w:rPr>
              <w:rFonts w:ascii="Bookman Old Style" w:hAnsi="Bookman Old Style"/>
              <w:b/>
              <w:sz w:val="20"/>
              <w:szCs w:val="20"/>
            </w:rPr>
            <w:t>1</w:t>
          </w:r>
          <w:r>
            <w:rPr>
              <w:rFonts w:ascii="Bookman Old Style" w:hAnsi="Bookman Old Style"/>
              <w:b/>
              <w:sz w:val="20"/>
              <w:szCs w:val="20"/>
            </w:rPr>
            <w:t>.202</w:t>
          </w:r>
          <w:r w:rsidR="00EF3DC1">
            <w:rPr>
              <w:rFonts w:ascii="Bookman Old Style" w:hAnsi="Bookman Old Style"/>
              <w:b/>
              <w:sz w:val="20"/>
              <w:szCs w:val="20"/>
            </w:rPr>
            <w:t>2</w:t>
          </w:r>
        </w:p>
      </w:tc>
    </w:tr>
    <w:tr w:rsidR="00FC2790" w14:paraId="2EF536E4" w14:textId="77777777">
      <w:trPr>
        <w:trHeight w:val="276"/>
      </w:trPr>
      <w:tc>
        <w:tcPr>
          <w:tcW w:w="1780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2A4CDC31" w14:textId="77777777" w:rsidR="00FC2790" w:rsidRDefault="00FC2790">
          <w:pPr>
            <w:jc w:val="center"/>
            <w:rPr>
              <w:rFonts w:ascii="Bookman Old Style" w:hAnsi="Bookman Old Style"/>
              <w:b/>
              <w:sz w:val="20"/>
              <w:szCs w:val="20"/>
            </w:rPr>
          </w:pPr>
        </w:p>
      </w:tc>
      <w:tc>
        <w:tcPr>
          <w:tcW w:w="481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61A7FD32" w14:textId="77777777" w:rsidR="00FC2790" w:rsidRDefault="00422043">
          <w:pPr>
            <w:jc w:val="center"/>
            <w:rPr>
              <w:rFonts w:ascii="Bookman Old Style" w:hAnsi="Bookman Old Style"/>
              <w:b/>
              <w:sz w:val="20"/>
              <w:szCs w:val="20"/>
            </w:rPr>
          </w:pPr>
          <w:r>
            <w:rPr>
              <w:rFonts w:ascii="Bookman Old Style" w:hAnsi="Bookman Old Style"/>
              <w:b/>
              <w:sz w:val="20"/>
              <w:szCs w:val="20"/>
            </w:rPr>
            <w:t>OBOWIĄZEK INFORMACYJNY</w:t>
          </w:r>
        </w:p>
        <w:p w14:paraId="04A94641" w14:textId="47D96BB4" w:rsidR="00FC2790" w:rsidRDefault="007B1C83">
          <w:pPr>
            <w:jc w:val="center"/>
            <w:rPr>
              <w:rFonts w:ascii="Bookman Old Style" w:hAnsi="Bookman Old Style"/>
              <w:b/>
              <w:sz w:val="20"/>
              <w:szCs w:val="20"/>
            </w:rPr>
          </w:pPr>
          <w:r>
            <w:rPr>
              <w:rFonts w:ascii="Bookman Old Style" w:hAnsi="Bookman Old Style"/>
              <w:b/>
              <w:sz w:val="20"/>
              <w:szCs w:val="20"/>
            </w:rPr>
            <w:t>OFERENT</w:t>
          </w:r>
        </w:p>
      </w:tc>
      <w:tc>
        <w:tcPr>
          <w:tcW w:w="1126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6CF8CBFB" w14:textId="77777777" w:rsidR="00FC2790" w:rsidRDefault="00FC2790">
          <w:pPr>
            <w:jc w:val="center"/>
            <w:rPr>
              <w:rFonts w:ascii="Bookman Old Style" w:hAnsi="Bookman Old Style"/>
              <w:b/>
              <w:sz w:val="20"/>
              <w:szCs w:val="20"/>
            </w:rPr>
          </w:pPr>
        </w:p>
      </w:tc>
      <w:tc>
        <w:tcPr>
          <w:tcW w:w="1487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1FB64802" w14:textId="77777777" w:rsidR="00FC2790" w:rsidRDefault="00FC2790">
          <w:pPr>
            <w:jc w:val="center"/>
            <w:rPr>
              <w:rFonts w:ascii="Bookman Old Style" w:hAnsi="Bookman Old Style"/>
              <w:b/>
              <w:sz w:val="20"/>
              <w:szCs w:val="20"/>
            </w:rPr>
          </w:pPr>
        </w:p>
      </w:tc>
    </w:tr>
  </w:tbl>
  <w:p w14:paraId="10478B38" w14:textId="77777777" w:rsidR="00FC2790" w:rsidRDefault="00FC27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F4F20"/>
    <w:multiLevelType w:val="multilevel"/>
    <w:tmpl w:val="7A5E0D76"/>
    <w:lvl w:ilvl="0">
      <w:start w:val="5"/>
      <w:numFmt w:val="upperRoman"/>
      <w:lvlText w:val="%1."/>
      <w:lvlJc w:val="right"/>
      <w:pPr>
        <w:tabs>
          <w:tab w:val="num" w:pos="1800"/>
        </w:tabs>
        <w:ind w:left="720" w:firstLine="1620"/>
      </w:pPr>
      <w:rPr>
        <w:rFonts w:cs="Times New Roman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2">
      <w:start w:val="8"/>
      <w:numFmt w:val="upp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9AE6C49"/>
    <w:multiLevelType w:val="multilevel"/>
    <w:tmpl w:val="E0C208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DE46C1B"/>
    <w:multiLevelType w:val="multilevel"/>
    <w:tmpl w:val="3BF8036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23C7CFA"/>
    <w:multiLevelType w:val="multilevel"/>
    <w:tmpl w:val="CB866C68"/>
    <w:lvl w:ilvl="0">
      <w:start w:val="1"/>
      <w:numFmt w:val="bullet"/>
      <w:lvlText w:val=""/>
      <w:lvlJc w:val="left"/>
      <w:pPr>
        <w:tabs>
          <w:tab w:val="num" w:pos="970"/>
        </w:tabs>
        <w:ind w:left="2410" w:hanging="360"/>
      </w:pPr>
      <w:rPr>
        <w:rFonts w:ascii="Wingdings" w:hAnsi="Wingdings" w:cs="Wingdings" w:hint="default"/>
      </w:rPr>
    </w:lvl>
    <w:lvl w:ilvl="1">
      <w:start w:val="4"/>
      <w:numFmt w:val="upperRoman"/>
      <w:lvlText w:val="%2."/>
      <w:lvlJc w:val="right"/>
      <w:pPr>
        <w:tabs>
          <w:tab w:val="num" w:pos="1800"/>
        </w:tabs>
        <w:ind w:left="1080" w:firstLine="1620"/>
      </w:pPr>
      <w:rPr>
        <w:rFonts w:cs="Times New Roman"/>
      </w:rPr>
    </w:lvl>
    <w:lvl w:ilvl="2">
      <w:start w:val="1"/>
      <w:numFmt w:val="bullet"/>
      <w:lvlText w:val=""/>
      <w:lvlJc w:val="left"/>
      <w:pPr>
        <w:tabs>
          <w:tab w:val="num" w:pos="1260"/>
        </w:tabs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2FC09CC"/>
    <w:multiLevelType w:val="multilevel"/>
    <w:tmpl w:val="2048D426"/>
    <w:lvl w:ilvl="0">
      <w:start w:val="8"/>
      <w:numFmt w:val="upperRoman"/>
      <w:lvlText w:val="%1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96827416">
    <w:abstractNumId w:val="2"/>
  </w:num>
  <w:num w:numId="2" w16cid:durableId="1617179563">
    <w:abstractNumId w:val="3"/>
  </w:num>
  <w:num w:numId="3" w16cid:durableId="894043668">
    <w:abstractNumId w:val="0"/>
  </w:num>
  <w:num w:numId="4" w16cid:durableId="1883520841">
    <w:abstractNumId w:val="4"/>
  </w:num>
  <w:num w:numId="5" w16cid:durableId="791944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2790"/>
    <w:rsid w:val="002201BB"/>
    <w:rsid w:val="002975C7"/>
    <w:rsid w:val="00412B03"/>
    <w:rsid w:val="00422043"/>
    <w:rsid w:val="00572B3F"/>
    <w:rsid w:val="006915AF"/>
    <w:rsid w:val="00724A47"/>
    <w:rsid w:val="007B1C83"/>
    <w:rsid w:val="007E54E5"/>
    <w:rsid w:val="0098467C"/>
    <w:rsid w:val="00995E8F"/>
    <w:rsid w:val="009B32C6"/>
    <w:rsid w:val="00A37122"/>
    <w:rsid w:val="00AD126F"/>
    <w:rsid w:val="00BE798A"/>
    <w:rsid w:val="00D01A1B"/>
    <w:rsid w:val="00EF3DC1"/>
    <w:rsid w:val="00FB587D"/>
    <w:rsid w:val="00FC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30E670"/>
  <w15:docId w15:val="{CE21A1DD-401E-451A-A087-148EB0FC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55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82586"/>
    <w:pPr>
      <w:keepNext/>
      <w:jc w:val="center"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link w:val="Nagwek2Znak"/>
    <w:qFormat/>
    <w:rsid w:val="00782586"/>
    <w:pPr>
      <w:keepNext/>
      <w:jc w:val="center"/>
      <w:outlineLvl w:val="1"/>
    </w:pPr>
    <w:rPr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qFormat/>
    <w:rsid w:val="00782586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customStyle="1" w:styleId="Nagwek2Znak">
    <w:name w:val="Nagłówek 2 Znak"/>
    <w:link w:val="Nagwek2"/>
    <w:qFormat/>
    <w:rsid w:val="00782586"/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character" w:customStyle="1" w:styleId="TekstprzypisudolnegoZnak">
    <w:name w:val="Tekst przypisu dolnego Znak"/>
    <w:link w:val="Tekstprzypisudolnego"/>
    <w:semiHidden/>
    <w:qFormat/>
    <w:rsid w:val="007825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sid w:val="00782586"/>
    <w:rPr>
      <w:vertAlign w:val="superscript"/>
    </w:rPr>
  </w:style>
  <w:style w:type="character" w:customStyle="1" w:styleId="NagwekZnak">
    <w:name w:val="Nagłówek Znak"/>
    <w:link w:val="Nagwek"/>
    <w:uiPriority w:val="99"/>
    <w:qFormat/>
    <w:rsid w:val="00A252A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qFormat/>
    <w:rsid w:val="00A252A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link w:val="Tekstdymka"/>
    <w:uiPriority w:val="99"/>
    <w:semiHidden/>
    <w:qFormat/>
    <w:rsid w:val="00072056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podstawowywcityZnak">
    <w:name w:val="Tekst podstawowy wcięty Znak"/>
    <w:link w:val="Tekstpodstawowywcity"/>
    <w:qFormat/>
    <w:rsid w:val="007A2956"/>
    <w:rPr>
      <w:rFonts w:ascii="Times New Roman" w:eastAsia="Times New Roman" w:hAnsi="Times New Roman" w:cs="Times New Roman"/>
      <w:i/>
      <w:spacing w:val="-4"/>
      <w:szCs w:val="24"/>
      <w:lang w:eastAsia="pl-PL"/>
    </w:rPr>
  </w:style>
  <w:style w:type="character" w:customStyle="1" w:styleId="TekstpodstawowyZnak">
    <w:name w:val="Tekst podstawowy Znak"/>
    <w:link w:val="Tekstpodstawowy"/>
    <w:qFormat/>
    <w:rsid w:val="00DA29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zeinternetowe">
    <w:name w:val="Łącze internetowe"/>
    <w:uiPriority w:val="99"/>
    <w:rsid w:val="005F0630"/>
    <w:rPr>
      <w:rFonts w:cs="Times New Roman"/>
      <w:color w:val="0000FF"/>
      <w:u w:val="single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eastAsia="Times New Roman"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Wingdings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color w:val="00000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252A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nhideWhenUsed/>
    <w:rsid w:val="00DA2968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przypisudolnego">
    <w:name w:val="footnote text"/>
    <w:basedOn w:val="Normalny"/>
    <w:link w:val="TekstprzypisudolnegoZnak"/>
    <w:semiHidden/>
    <w:unhideWhenUsed/>
    <w:rsid w:val="00782586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A252A3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72056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3138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7A2956"/>
    <w:pPr>
      <w:spacing w:after="60" w:line="216" w:lineRule="auto"/>
      <w:ind w:left="1418"/>
    </w:pPr>
    <w:rPr>
      <w:i/>
      <w:spacing w:val="-4"/>
      <w:sz w:val="20"/>
    </w:rPr>
  </w:style>
  <w:style w:type="paragraph" w:styleId="NormalnyWeb">
    <w:name w:val="Normal (Web)"/>
    <w:basedOn w:val="Normalny"/>
    <w:uiPriority w:val="99"/>
    <w:qFormat/>
    <w:rsid w:val="005F0630"/>
    <w:pPr>
      <w:spacing w:beforeAutospacing="1" w:afterAutospacing="1"/>
    </w:pPr>
    <w:rPr>
      <w:color w:val="00000A"/>
    </w:rPr>
  </w:style>
  <w:style w:type="table" w:styleId="Tabela-Siatka">
    <w:name w:val="Table Grid"/>
    <w:basedOn w:val="Standardowy"/>
    <w:uiPriority w:val="59"/>
    <w:rsid w:val="00594DA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sychiatria-slupsk.pl/pliki/RODO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445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abcd</dc:creator>
  <dc:description/>
  <cp:lastModifiedBy>Iwona</cp:lastModifiedBy>
  <cp:revision>15</cp:revision>
  <cp:lastPrinted>2018-04-09T09:14:00Z</cp:lastPrinted>
  <dcterms:created xsi:type="dcterms:W3CDTF">2020-11-03T16:34:00Z</dcterms:created>
  <dcterms:modified xsi:type="dcterms:W3CDTF">2023-06-13T09:44:00Z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